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JB CRAZY GOOFY COOL" w:cs="DJB CRAZY GOOFY COOL" w:eastAsia="DJB CRAZY GOOFY COOL" w:hAnsi="DJB CRAZY GOOFY COOL"/>
          <w:b w:val="0"/>
          <w:i w:val="0"/>
          <w:smallCaps w:val="0"/>
          <w:strike w:val="0"/>
          <w:color w:val="a900f4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JB CRAZY GOOFY COOL" w:cs="DJB CRAZY GOOFY COOL" w:eastAsia="DJB CRAZY GOOFY COOL" w:hAnsi="DJB CRAZY GOOFY COOL"/>
          <w:b w:val="0"/>
          <w:i w:val="0"/>
          <w:smallCaps w:val="0"/>
          <w:strike w:val="0"/>
          <w:color w:val="a900f4"/>
          <w:sz w:val="44"/>
          <w:szCs w:val="44"/>
          <w:u w:val="none"/>
          <w:shd w:fill="auto" w:val="clear"/>
          <w:vertAlign w:val="baseline"/>
          <w:rtl w:val="0"/>
        </w:rPr>
        <w:t xml:space="preserve">A-8 News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JB CRAZY GOOFY COOL" w:cs="DJB CRAZY GOOFY COOL" w:eastAsia="DJB CRAZY GOOFY COOL" w:hAnsi="DJB CRAZY GOOFY COOL"/>
          <w:b w:val="0"/>
          <w:i w:val="0"/>
          <w:smallCaps w:val="0"/>
          <w:strike w:val="0"/>
          <w:color w:val="3366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JB CRAZY GOOFY COOL" w:cs="DJB CRAZY GOOFY COOL" w:eastAsia="DJB CRAZY GOOFY COOL" w:hAnsi="DJB CRAZY GOOFY COOL"/>
          <w:b w:val="0"/>
          <w:i w:val="0"/>
          <w:smallCaps w:val="0"/>
          <w:strike w:val="0"/>
          <w:color w:val="3366ff"/>
          <w:sz w:val="32"/>
          <w:szCs w:val="32"/>
          <w:u w:val="none"/>
          <w:shd w:fill="auto" w:val="clear"/>
          <w:vertAlign w:val="baseline"/>
          <w:rtl w:val="0"/>
        </w:rPr>
        <w:t xml:space="preserve">Ms. Lisa &amp; Ms. Rubina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JB CRAZY GOOFY COOL" w:cs="DJB CRAZY GOOFY COOL" w:eastAsia="DJB CRAZY GOOFY COOL" w:hAnsi="DJB CRAZY GOOFY COOL"/>
          <w:b w:val="0"/>
          <w:i w:val="0"/>
          <w:smallCaps w:val="0"/>
          <w:strike w:val="0"/>
          <w:color w:val="5f497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95214" cy="754976"/>
            <wp:effectExtent b="0" l="0" r="0" t="0"/>
            <wp:docPr descr="https://encrypted-tbn0.gstatic.com/images?q=tbn:ANd9GcTbF3gTPI3BqZg3KERl93voEIZvjK6Zqb-_sU3Q_b4VKlB0oF_N" id="1" name="image1.jpg"/>
            <a:graphic>
              <a:graphicData uri="http://schemas.openxmlformats.org/drawingml/2006/picture">
                <pic:pic>
                  <pic:nvPicPr>
                    <pic:cNvPr descr="https://encrypted-tbn0.gstatic.com/images?q=tbn:ANd9GcTbF3gTPI3BqZg3KERl93voEIZvjK6Zqb-_sU3Q_b4VKlB0oF_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214" cy="754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ay is here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which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means that spring is in full swing and hopefully the weather will be feeling more like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May 10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 is Mother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a900f4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s Day! We will discuss in a video how important our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a900f4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ommies are!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8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8000"/>
          <w:sz w:val="24"/>
          <w:szCs w:val="24"/>
          <w:u w:val="single"/>
          <w:shd w:fill="auto" w:val="clear"/>
          <w:vertAlign w:val="baseline"/>
          <w:rtl w:val="0"/>
        </w:rPr>
        <w:t xml:space="preserve">What we are learning remotely: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Mathematics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Discussing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pposites,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dentifying shapes, and matching numerals and quantities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nvestigating different animals that live outside and discussing the change of weather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Gross Motor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Wednesday Zoom class with Ms. Grace at 10:00 AM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a900f4"/>
          <w:sz w:val="24"/>
          <w:szCs w:val="24"/>
          <w:u w:val="none"/>
          <w:shd w:fill="auto" w:val="clear"/>
          <w:vertAlign w:val="baseline"/>
          <w:rtl w:val="0"/>
        </w:rPr>
        <w:t xml:space="preserve">Fine Motor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Using writing tools, clothespins, eyedroppers and interlocking manipulative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I will provide activities you can do at home)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would like to start off by saying how much I miss all the kids! I hope you are all staying safe and bus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y i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these trying times. I would like to thank all the parents for their support and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cooperation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by watching our videos and extending learning at home during these difficult times. I would also like to thank Ms. Rubina and Ms. Rose for helping make this all possible.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ff"/>
          <w:sz w:val="28"/>
          <w:szCs w:val="28"/>
          <w:u w:val="none"/>
          <w:shd w:fill="auto" w:val="clear"/>
          <w:vertAlign w:val="baseline"/>
          <w:rtl w:val="0"/>
        </w:rPr>
        <w:t xml:space="preserve">Reminder to parents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are no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taking applications for September school registration. Please visit our website to find out more information and forms needed, along with payment directions.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 you! Stay safe and well!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DJB CRAZY GOOFY COO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